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B04597" w:rsidTr="00B04597">
        <w:tc>
          <w:tcPr>
            <w:tcW w:w="3190" w:type="dxa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Общесубъектовая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часть, региональная группа</w:t>
            </w:r>
          </w:p>
        </w:tc>
        <w:tc>
          <w:tcPr>
            <w:tcW w:w="3190" w:type="dxa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3191" w:type="dxa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>Место работы / Род занятий</w:t>
            </w:r>
          </w:p>
        </w:tc>
      </w:tr>
      <w:tr w:rsidR="00B04597" w:rsidTr="00B04597">
        <w:tc>
          <w:tcPr>
            <w:tcW w:w="3190" w:type="dxa"/>
            <w:vMerge w:val="restart"/>
          </w:tcPr>
          <w:p w:rsidR="00B04597" w:rsidRP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часть списка</w:t>
            </w:r>
          </w:p>
        </w:tc>
        <w:tc>
          <w:tcPr>
            <w:tcW w:w="3190" w:type="dxa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Бочкарев Александр Анатольевич</w:t>
            </w:r>
            <w:r w:rsidR="007E1133">
              <w:rPr>
                <w:rFonts w:ascii="Times New Roman" w:hAnsi="Times New Roman" w:cs="Times New Roman"/>
                <w:sz w:val="24"/>
                <w:szCs w:val="24"/>
              </w:rPr>
              <w:t>, 1972 г.р.</w:t>
            </w:r>
          </w:p>
        </w:tc>
        <w:tc>
          <w:tcPr>
            <w:tcW w:w="3191" w:type="dxa"/>
          </w:tcPr>
          <w:p w:rsidR="00B04597" w:rsidRDefault="00B04597" w:rsidP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 xml:space="preserve"> компания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САЮС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депутат Думы Нижнего Новгорода</w:t>
            </w:r>
          </w:p>
        </w:tc>
      </w:tr>
      <w:tr w:rsidR="00B04597" w:rsidTr="00B04597">
        <w:tc>
          <w:tcPr>
            <w:tcW w:w="3190" w:type="dxa"/>
            <w:vMerge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Клочкова</w:t>
            </w:r>
            <w:proofErr w:type="spellEnd"/>
            <w:r w:rsidRPr="00B04597">
              <w:rPr>
                <w:rFonts w:ascii="Times New Roman" w:hAnsi="Times New Roman" w:cs="Times New Roman"/>
                <w:sz w:val="24"/>
                <w:szCs w:val="24"/>
              </w:rPr>
              <w:t xml:space="preserve"> Галина Юрьевна</w:t>
            </w:r>
          </w:p>
        </w:tc>
        <w:tc>
          <w:tcPr>
            <w:tcW w:w="3191" w:type="dxa"/>
          </w:tcPr>
          <w:p w:rsidR="00B04597" w:rsidRDefault="00B04597" w:rsidP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Частное общеобразовательное учрежде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ние "Школа им. М.В. Ломоносова", </w:t>
            </w: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депутат Законодательного собрания Нижегородской области </w:t>
            </w:r>
          </w:p>
        </w:tc>
      </w:tr>
      <w:tr w:rsidR="00B04597" w:rsidTr="00B04597">
        <w:tc>
          <w:tcPr>
            <w:tcW w:w="3190" w:type="dxa"/>
            <w:vMerge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Разумовский Александр Васильевич</w:t>
            </w:r>
          </w:p>
        </w:tc>
        <w:tc>
          <w:tcPr>
            <w:tcW w:w="3191" w:type="dxa"/>
          </w:tcPr>
          <w:p w:rsidR="00B04597" w:rsidRDefault="00B04597" w:rsidP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бюджетное учреждение здравоохранения Нижегородской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Городская клиническая больница №13 Автозаводского района Нижнего Новгорода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главный врач</w:t>
            </w:r>
          </w:p>
        </w:tc>
      </w:tr>
      <w:tr w:rsidR="00B04597" w:rsidTr="00B04597">
        <w:tc>
          <w:tcPr>
            <w:tcW w:w="3190" w:type="dxa"/>
            <w:vMerge w:val="restart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0" w:type="dxa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Соколовский Всеволод Андреевич</w:t>
            </w:r>
          </w:p>
        </w:tc>
        <w:tc>
          <w:tcPr>
            <w:tcW w:w="3191" w:type="dxa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B04597" w:rsidTr="00B04597">
        <w:tc>
          <w:tcPr>
            <w:tcW w:w="3190" w:type="dxa"/>
            <w:vMerge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Баринов Александр Николаевич</w:t>
            </w:r>
          </w:p>
        </w:tc>
        <w:tc>
          <w:tcPr>
            <w:tcW w:w="3191" w:type="dxa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безработный</w:t>
            </w:r>
          </w:p>
        </w:tc>
      </w:tr>
      <w:tr w:rsidR="00B04597" w:rsidTr="00B04597">
        <w:tc>
          <w:tcPr>
            <w:tcW w:w="3190" w:type="dxa"/>
            <w:vMerge w:val="restart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90" w:type="dxa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Глушков Владимир Леонидович</w:t>
            </w:r>
          </w:p>
        </w:tc>
        <w:tc>
          <w:tcPr>
            <w:tcW w:w="3191" w:type="dxa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предприниматель, </w:t>
            </w: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 xml:space="preserve">депутат Земского собрания </w:t>
            </w:r>
            <w:proofErr w:type="spellStart"/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Балахнинского</w:t>
            </w:r>
            <w:proofErr w:type="spellEnd"/>
            <w:r w:rsidRPr="00B0459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района</w:t>
            </w:r>
          </w:p>
        </w:tc>
      </w:tr>
      <w:tr w:rsidR="00B04597" w:rsidTr="00B04597">
        <w:tc>
          <w:tcPr>
            <w:tcW w:w="3190" w:type="dxa"/>
            <w:vMerge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Остренин</w:t>
            </w:r>
            <w:proofErr w:type="spellEnd"/>
            <w:r w:rsidRPr="00B04597">
              <w:rPr>
                <w:rFonts w:ascii="Times New Roman" w:hAnsi="Times New Roman" w:cs="Times New Roman"/>
                <w:sz w:val="24"/>
                <w:szCs w:val="24"/>
              </w:rPr>
              <w:t xml:space="preserve"> Антон Вадимович</w:t>
            </w:r>
          </w:p>
        </w:tc>
        <w:tc>
          <w:tcPr>
            <w:tcW w:w="3191" w:type="dxa"/>
          </w:tcPr>
          <w:p w:rsidR="00B04597" w:rsidRDefault="00B04597" w:rsidP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 xml:space="preserve">ТД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Энергетика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B04597">
              <w:rPr>
                <w:rFonts w:ascii="Times New Roman" w:hAnsi="Times New Roman" w:cs="Times New Roman"/>
                <w:sz w:val="24"/>
                <w:szCs w:val="24"/>
              </w:rPr>
              <w:t>производитель работ</w:t>
            </w:r>
          </w:p>
        </w:tc>
      </w:tr>
      <w:tr w:rsidR="00B04597" w:rsidTr="00B04597">
        <w:tc>
          <w:tcPr>
            <w:tcW w:w="3190" w:type="dxa"/>
            <w:vMerge w:val="restart"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0" w:type="dxa"/>
          </w:tcPr>
          <w:p w:rsidR="00B04597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Богданов Игорь Михайлович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1052 г.р.</w:t>
            </w:r>
          </w:p>
        </w:tc>
        <w:tc>
          <w:tcPr>
            <w:tcW w:w="3191" w:type="dxa"/>
          </w:tcPr>
          <w:p w:rsidR="00B04597" w:rsidRDefault="007E1133" w:rsidP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Школа 91 с углубленным изучением отдельных предметов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>
              <w:t xml:space="preserve">, 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депутат городской Думы города Нижнего Новгород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B04597" w:rsidTr="00B04597">
        <w:tc>
          <w:tcPr>
            <w:tcW w:w="3190" w:type="dxa"/>
            <w:vMerge/>
          </w:tcPr>
          <w:p w:rsidR="00B04597" w:rsidRDefault="00B04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04597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Монахов Вячеслав Владимирович</w:t>
            </w:r>
          </w:p>
        </w:tc>
        <w:tc>
          <w:tcPr>
            <w:tcW w:w="3191" w:type="dxa"/>
          </w:tcPr>
          <w:p w:rsidR="00B04597" w:rsidRDefault="007E1133" w:rsidP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 ПСК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Регионы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</w:t>
            </w:r>
          </w:p>
        </w:tc>
      </w:tr>
      <w:tr w:rsidR="007E1133" w:rsidTr="00B04597">
        <w:tc>
          <w:tcPr>
            <w:tcW w:w="3190" w:type="dxa"/>
            <w:vMerge w:val="restart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90" w:type="dxa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Плакидин Александр Дмитриевич</w:t>
            </w:r>
          </w:p>
        </w:tc>
        <w:tc>
          <w:tcPr>
            <w:tcW w:w="3191" w:type="dxa"/>
          </w:tcPr>
          <w:p w:rsidR="007E1133" w:rsidRDefault="007E1133" w:rsidP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самолетостроительная корпорация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МиГ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НАЗ</w:t>
            </w:r>
            <w:proofErr w:type="gramEnd"/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Сокол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 - филиале 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МиГ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слесарь по ремонту летательных аппаратов</w:t>
            </w:r>
          </w:p>
        </w:tc>
      </w:tr>
      <w:tr w:rsidR="007E1133" w:rsidTr="00B04597">
        <w:tc>
          <w:tcPr>
            <w:tcW w:w="3190" w:type="dxa"/>
            <w:vMerge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Казакова Наталья Витальевна</w:t>
            </w:r>
          </w:p>
        </w:tc>
        <w:tc>
          <w:tcPr>
            <w:tcW w:w="3191" w:type="dxa"/>
          </w:tcPr>
          <w:p w:rsidR="007E1133" w:rsidRDefault="007E1133" w:rsidP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компания "САЮС"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главный 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бухгалтер</w:t>
            </w:r>
          </w:p>
        </w:tc>
      </w:tr>
      <w:tr w:rsidR="007E1133" w:rsidTr="00B04597">
        <w:tc>
          <w:tcPr>
            <w:tcW w:w="3190" w:type="dxa"/>
            <w:vMerge w:val="restart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190" w:type="dxa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Каргин Дмитрий Валентинович</w:t>
            </w:r>
          </w:p>
        </w:tc>
        <w:tc>
          <w:tcPr>
            <w:tcW w:w="3191" w:type="dxa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домохозяин</w:t>
            </w:r>
          </w:p>
        </w:tc>
      </w:tr>
      <w:tr w:rsidR="007E1133" w:rsidTr="00B04597">
        <w:tc>
          <w:tcPr>
            <w:tcW w:w="3190" w:type="dxa"/>
            <w:vMerge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Богданов Алексей Владимирович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1987 г.р.</w:t>
            </w:r>
          </w:p>
        </w:tc>
        <w:tc>
          <w:tcPr>
            <w:tcW w:w="3191" w:type="dxa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омощник депутата Законодательного Собрания Нижегородской области V созыва Г. Ю. </w:t>
            </w:r>
            <w:proofErr w:type="spellStart"/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Клочковой</w:t>
            </w:r>
            <w:proofErr w:type="spellEnd"/>
          </w:p>
        </w:tc>
      </w:tr>
      <w:tr w:rsidR="007E1133" w:rsidTr="00B04597">
        <w:tc>
          <w:tcPr>
            <w:tcW w:w="3190" w:type="dxa"/>
            <w:vMerge w:val="restart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90" w:type="dxa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Шарадзе</w:t>
            </w:r>
            <w:proofErr w:type="spellEnd"/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Омари</w:t>
            </w:r>
            <w:proofErr w:type="spellEnd"/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Хасанович</w:t>
            </w:r>
            <w:proofErr w:type="spellEnd"/>
          </w:p>
        </w:tc>
        <w:tc>
          <w:tcPr>
            <w:tcW w:w="3191" w:type="dxa"/>
          </w:tcPr>
          <w:p w:rsidR="007E1133" w:rsidRDefault="007E1133" w:rsidP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ЗАО "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Русский лес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президент</w:t>
            </w:r>
          </w:p>
        </w:tc>
      </w:tr>
      <w:tr w:rsidR="007E1133" w:rsidTr="00B04597">
        <w:tc>
          <w:tcPr>
            <w:tcW w:w="3190" w:type="dxa"/>
            <w:vMerge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Пененков</w:t>
            </w:r>
            <w:proofErr w:type="spellEnd"/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 Денис Михайлович</w:t>
            </w:r>
          </w:p>
        </w:tc>
        <w:tc>
          <w:tcPr>
            <w:tcW w:w="3191" w:type="dxa"/>
          </w:tcPr>
          <w:p w:rsidR="007E1133" w:rsidRDefault="007E1133" w:rsidP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Нижегородский партнер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7E1133" w:rsidTr="00B04597">
        <w:tc>
          <w:tcPr>
            <w:tcW w:w="3190" w:type="dxa"/>
            <w:vMerge w:val="restart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90" w:type="dxa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Бочкарев Александр Анатольевич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1991 г.р.</w:t>
            </w:r>
          </w:p>
        </w:tc>
        <w:tc>
          <w:tcPr>
            <w:tcW w:w="3191" w:type="dxa"/>
          </w:tcPr>
          <w:p w:rsidR="007E1133" w:rsidRDefault="007E1133" w:rsidP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САЮС-Сахар</w:t>
            </w:r>
            <w:proofErr w:type="spellEnd"/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</w:tr>
      <w:tr w:rsidR="007E1133" w:rsidTr="00B04597">
        <w:tc>
          <w:tcPr>
            <w:tcW w:w="3190" w:type="dxa"/>
            <w:vMerge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Сабашников Евгений Викторович</w:t>
            </w:r>
          </w:p>
        </w:tc>
        <w:tc>
          <w:tcPr>
            <w:tcW w:w="3191" w:type="dxa"/>
          </w:tcPr>
          <w:p w:rsidR="007E1133" w:rsidRDefault="007E1133" w:rsidP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 xml:space="preserve">Товарищество собственников жилья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Варварское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председатель правления</w:t>
            </w:r>
          </w:p>
        </w:tc>
      </w:tr>
      <w:tr w:rsidR="007E1133" w:rsidTr="00B04597">
        <w:tc>
          <w:tcPr>
            <w:tcW w:w="3190" w:type="dxa"/>
            <w:vMerge w:val="restart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90" w:type="dxa"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Колобов Андрей Вячеславович</w:t>
            </w:r>
          </w:p>
        </w:tc>
        <w:tc>
          <w:tcPr>
            <w:tcW w:w="3191" w:type="dxa"/>
          </w:tcPr>
          <w:p w:rsidR="007E1133" w:rsidRDefault="007E1133" w:rsidP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СТН-Девелопмент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7E1133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="008822B1">
              <w:rPr>
                <w:rFonts w:ascii="Times New Roman" w:hAnsi="Times New Roman" w:cs="Times New Roman"/>
                <w:sz w:val="24"/>
                <w:szCs w:val="24"/>
              </w:rPr>
              <w:t>, депутат Законодательного собрания Нижегородской области</w:t>
            </w:r>
          </w:p>
        </w:tc>
      </w:tr>
      <w:tr w:rsidR="007E1133" w:rsidTr="00B04597">
        <w:tc>
          <w:tcPr>
            <w:tcW w:w="3190" w:type="dxa"/>
            <w:vMerge/>
          </w:tcPr>
          <w:p w:rsidR="007E1133" w:rsidRDefault="007E1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7E1133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Гриневич Татьяна Борисовна</w:t>
            </w:r>
          </w:p>
        </w:tc>
        <w:tc>
          <w:tcPr>
            <w:tcW w:w="3191" w:type="dxa"/>
          </w:tcPr>
          <w:p w:rsidR="007E1133" w:rsidRDefault="008822B1" w:rsidP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САЮС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р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уководитель приемной</w:t>
            </w:r>
          </w:p>
        </w:tc>
      </w:tr>
      <w:tr w:rsidR="008822B1" w:rsidTr="00B04597">
        <w:tc>
          <w:tcPr>
            <w:tcW w:w="3190" w:type="dxa"/>
            <w:vMerge w:val="restart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Колесников Леонид Михайлович</w:t>
            </w:r>
          </w:p>
        </w:tc>
        <w:tc>
          <w:tcPr>
            <w:tcW w:w="3191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Помощник нотариуса Нижнего Новгорода</w:t>
            </w:r>
          </w:p>
        </w:tc>
      </w:tr>
      <w:tr w:rsidR="008822B1" w:rsidTr="00B04597">
        <w:tc>
          <w:tcPr>
            <w:tcW w:w="3190" w:type="dxa"/>
            <w:vMerge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Пияшов</w:t>
            </w:r>
            <w:proofErr w:type="spellEnd"/>
            <w:r w:rsidRPr="008822B1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Борисович</w:t>
            </w:r>
          </w:p>
        </w:tc>
        <w:tc>
          <w:tcPr>
            <w:tcW w:w="3191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Безработный </w:t>
            </w:r>
          </w:p>
        </w:tc>
      </w:tr>
      <w:tr w:rsidR="008822B1" w:rsidTr="00B04597">
        <w:tc>
          <w:tcPr>
            <w:tcW w:w="3190" w:type="dxa"/>
            <w:vMerge w:val="restart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Орлов Михаил Михайлович</w:t>
            </w:r>
          </w:p>
        </w:tc>
        <w:tc>
          <w:tcPr>
            <w:tcW w:w="3191" w:type="dxa"/>
          </w:tcPr>
          <w:p w:rsidR="008822B1" w:rsidRDefault="008822B1" w:rsidP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РОДНИК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производству</w:t>
            </w:r>
            <w:r>
              <w:t>, д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епутат Городской Думы города Дзержинска IV созыва</w:t>
            </w:r>
          </w:p>
        </w:tc>
      </w:tr>
      <w:tr w:rsidR="008822B1" w:rsidTr="00B04597">
        <w:tc>
          <w:tcPr>
            <w:tcW w:w="3190" w:type="dxa"/>
            <w:vMerge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Косарев Роман Валерьевич</w:t>
            </w:r>
          </w:p>
        </w:tc>
        <w:tc>
          <w:tcPr>
            <w:tcW w:w="3191" w:type="dxa"/>
          </w:tcPr>
          <w:p w:rsidR="008822B1" w:rsidRDefault="008822B1" w:rsidP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Каменищенский</w:t>
            </w:r>
            <w:proofErr w:type="spellEnd"/>
            <w:r w:rsidRPr="008822B1">
              <w:rPr>
                <w:rFonts w:ascii="Times New Roman" w:hAnsi="Times New Roman" w:cs="Times New Roman"/>
                <w:sz w:val="24"/>
                <w:szCs w:val="24"/>
              </w:rPr>
              <w:t xml:space="preserve"> карьер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8822B1" w:rsidTr="00B04597">
        <w:tc>
          <w:tcPr>
            <w:tcW w:w="3190" w:type="dxa"/>
            <w:vMerge w:val="restart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Шеин Анатолий Алексеевич</w:t>
            </w:r>
          </w:p>
        </w:tc>
        <w:tc>
          <w:tcPr>
            <w:tcW w:w="3191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Депутат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Госдумы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, член Комитета по безопасности и противодействию коррупции</w:t>
            </w:r>
          </w:p>
        </w:tc>
      </w:tr>
      <w:tr w:rsidR="008822B1" w:rsidTr="00B04597">
        <w:tc>
          <w:tcPr>
            <w:tcW w:w="3190" w:type="dxa"/>
            <w:vMerge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Монахов Евгений Александрович</w:t>
            </w:r>
          </w:p>
        </w:tc>
        <w:tc>
          <w:tcPr>
            <w:tcW w:w="3191" w:type="dxa"/>
          </w:tcPr>
          <w:p w:rsidR="008822B1" w:rsidRDefault="008822B1" w:rsidP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Отряд пожарной охраны –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по финансам</w:t>
            </w:r>
            <w:r>
              <w:t>, д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 xml:space="preserve">епутат Городской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умы города Дзержинска IV созыва</w:t>
            </w:r>
          </w:p>
        </w:tc>
      </w:tr>
      <w:tr w:rsidR="008822B1" w:rsidTr="00B04597">
        <w:tc>
          <w:tcPr>
            <w:tcW w:w="3190" w:type="dxa"/>
            <w:vMerge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Якимов Алексей Викторович</w:t>
            </w:r>
          </w:p>
        </w:tc>
        <w:tc>
          <w:tcPr>
            <w:tcW w:w="3191" w:type="dxa"/>
          </w:tcPr>
          <w:p w:rsidR="008822B1" w:rsidRDefault="008822B1" w:rsidP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 xml:space="preserve">помощник депутата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 xml:space="preserve">обрания Нижегородской области V созыва Г.Ю. </w:t>
            </w:r>
            <w:proofErr w:type="spellStart"/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Клочковой</w:t>
            </w:r>
            <w:proofErr w:type="spellEnd"/>
          </w:p>
        </w:tc>
      </w:tr>
      <w:tr w:rsidR="008822B1" w:rsidTr="00B04597">
        <w:tc>
          <w:tcPr>
            <w:tcW w:w="3190" w:type="dxa"/>
            <w:vMerge w:val="restart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Шуров</w:t>
            </w:r>
            <w:proofErr w:type="spellEnd"/>
            <w:r w:rsidRPr="008822B1">
              <w:rPr>
                <w:rFonts w:ascii="Times New Roman" w:hAnsi="Times New Roman" w:cs="Times New Roman"/>
                <w:sz w:val="24"/>
                <w:szCs w:val="24"/>
              </w:rPr>
              <w:t xml:space="preserve"> Алексей Юрьевич</w:t>
            </w:r>
          </w:p>
        </w:tc>
        <w:tc>
          <w:tcPr>
            <w:tcW w:w="3191" w:type="dxa"/>
          </w:tcPr>
          <w:p w:rsidR="008822B1" w:rsidRDefault="008822B1" w:rsidP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 xml:space="preserve">ОАО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Теплоэнерго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департамента транспорта по безопасности 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депутат городской Думы муниципального образования</w:t>
            </w:r>
          </w:p>
        </w:tc>
      </w:tr>
      <w:tr w:rsidR="008822B1" w:rsidTr="00B04597">
        <w:tc>
          <w:tcPr>
            <w:tcW w:w="3190" w:type="dxa"/>
            <w:vMerge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Лукичева Александра Геннадьевна</w:t>
            </w:r>
          </w:p>
        </w:tc>
        <w:tc>
          <w:tcPr>
            <w:tcW w:w="3191" w:type="dxa"/>
          </w:tcPr>
          <w:p w:rsidR="008822B1" w:rsidRDefault="008822B1" w:rsidP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ГК "УНИПЕК", директор</w:t>
            </w:r>
          </w:p>
        </w:tc>
      </w:tr>
      <w:tr w:rsidR="008822B1" w:rsidTr="00B04597">
        <w:tc>
          <w:tcPr>
            <w:tcW w:w="3190" w:type="dxa"/>
            <w:vMerge w:val="restart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Иванов Алексей Вадимович</w:t>
            </w:r>
          </w:p>
        </w:tc>
        <w:tc>
          <w:tcPr>
            <w:tcW w:w="3191" w:type="dxa"/>
          </w:tcPr>
          <w:p w:rsidR="008822B1" w:rsidRDefault="008822B1" w:rsidP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ЗАО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 xml:space="preserve">Торговый дом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ПЕРЕКРЕСТОК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филиала</w:t>
            </w:r>
          </w:p>
        </w:tc>
      </w:tr>
      <w:tr w:rsidR="008822B1" w:rsidTr="00B04597">
        <w:tc>
          <w:tcPr>
            <w:tcW w:w="3190" w:type="dxa"/>
            <w:vMerge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Лузин Сергей Андреевич</w:t>
            </w:r>
          </w:p>
        </w:tc>
        <w:tc>
          <w:tcPr>
            <w:tcW w:w="3191" w:type="dxa"/>
          </w:tcPr>
          <w:p w:rsidR="008822B1" w:rsidRDefault="008822B1" w:rsidP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Компания "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Хлебный Дом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8822B1" w:rsidTr="00B04597">
        <w:tc>
          <w:tcPr>
            <w:tcW w:w="3190" w:type="dxa"/>
            <w:vMerge w:val="restart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Калинин Алексей Михайлович</w:t>
            </w:r>
          </w:p>
        </w:tc>
        <w:tc>
          <w:tcPr>
            <w:tcW w:w="3191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безработный</w:t>
            </w:r>
          </w:p>
        </w:tc>
      </w:tr>
      <w:tr w:rsidR="008822B1" w:rsidTr="00B04597">
        <w:tc>
          <w:tcPr>
            <w:tcW w:w="3190" w:type="dxa"/>
            <w:vMerge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Егорова Татьяна Васильевна</w:t>
            </w:r>
          </w:p>
        </w:tc>
        <w:tc>
          <w:tcPr>
            <w:tcW w:w="3191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нотариус, занимающийся частной практикой в нотариальном округе – город областного значения Выкса Нижегородской области</w:t>
            </w:r>
          </w:p>
        </w:tc>
      </w:tr>
      <w:tr w:rsidR="008822B1" w:rsidTr="00B04597">
        <w:tc>
          <w:tcPr>
            <w:tcW w:w="3190" w:type="dxa"/>
            <w:vMerge w:val="restart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Рюмина Людмила Георгиевна</w:t>
            </w:r>
          </w:p>
        </w:tc>
        <w:tc>
          <w:tcPr>
            <w:tcW w:w="3191" w:type="dxa"/>
          </w:tcPr>
          <w:p w:rsidR="008822B1" w:rsidRDefault="008822B1" w:rsidP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бюджетное учреждение культуры города Москвы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Московский культурный фольклорный центр под руководством Людмилы Рюминой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8822B1" w:rsidTr="00B04597">
        <w:tc>
          <w:tcPr>
            <w:tcW w:w="3190" w:type="dxa"/>
            <w:vMerge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Калинина Наталья Вадимовна</w:t>
            </w:r>
          </w:p>
        </w:tc>
        <w:tc>
          <w:tcPr>
            <w:tcW w:w="3191" w:type="dxa"/>
          </w:tcPr>
          <w:p w:rsidR="008822B1" w:rsidRDefault="008822B1" w:rsidP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компания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САЮС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финансовый директор</w:t>
            </w:r>
          </w:p>
        </w:tc>
      </w:tr>
      <w:tr w:rsidR="008822B1" w:rsidTr="00B04597">
        <w:tc>
          <w:tcPr>
            <w:tcW w:w="3190" w:type="dxa"/>
            <w:vMerge w:val="restart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Захаров Александр Николаевич</w:t>
            </w:r>
          </w:p>
        </w:tc>
        <w:tc>
          <w:tcPr>
            <w:tcW w:w="3191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8822B1" w:rsidTr="00B04597">
        <w:tc>
          <w:tcPr>
            <w:tcW w:w="3190" w:type="dxa"/>
            <w:vMerge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Лукьянова Анна Андреевна</w:t>
            </w:r>
          </w:p>
        </w:tc>
        <w:tc>
          <w:tcPr>
            <w:tcW w:w="3191" w:type="dxa"/>
          </w:tcPr>
          <w:p w:rsidR="008822B1" w:rsidRDefault="008822B1" w:rsidP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компания "САЮС", </w:t>
            </w: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начальник отдела маркетинга и закупок.</w:t>
            </w:r>
          </w:p>
        </w:tc>
      </w:tr>
      <w:tr w:rsidR="00B04597" w:rsidTr="00B04597">
        <w:tc>
          <w:tcPr>
            <w:tcW w:w="3190" w:type="dxa"/>
          </w:tcPr>
          <w:p w:rsidR="00B04597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90" w:type="dxa"/>
          </w:tcPr>
          <w:p w:rsidR="00B04597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Пьеха Эдита Станиславовна</w:t>
            </w:r>
          </w:p>
        </w:tc>
        <w:tc>
          <w:tcPr>
            <w:tcW w:w="3191" w:type="dxa"/>
          </w:tcPr>
          <w:p w:rsidR="00B04597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домохозяйка</w:t>
            </w:r>
          </w:p>
        </w:tc>
      </w:tr>
      <w:tr w:rsidR="008822B1" w:rsidTr="00B04597">
        <w:tc>
          <w:tcPr>
            <w:tcW w:w="3190" w:type="dxa"/>
            <w:vMerge w:val="restart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90" w:type="dxa"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B1">
              <w:rPr>
                <w:rFonts w:ascii="Times New Roman" w:hAnsi="Times New Roman" w:cs="Times New Roman"/>
                <w:sz w:val="24"/>
                <w:szCs w:val="24"/>
              </w:rPr>
              <w:t>Жуков Иван Петрович</w:t>
            </w:r>
          </w:p>
        </w:tc>
        <w:tc>
          <w:tcPr>
            <w:tcW w:w="3191" w:type="dxa"/>
          </w:tcPr>
          <w:p w:rsidR="008822B1" w:rsidRDefault="000B2F57" w:rsidP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"А</w:t>
            </w:r>
            <w:r w:rsidRPr="000B2F57">
              <w:rPr>
                <w:rFonts w:ascii="Times New Roman" w:hAnsi="Times New Roman" w:cs="Times New Roman"/>
                <w:sz w:val="24"/>
                <w:szCs w:val="24"/>
              </w:rPr>
              <w:t>нтоновское</w:t>
            </w:r>
            <w:r w:rsidR="00F63394"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0B2F57">
              <w:rPr>
                <w:rFonts w:ascii="Times New Roman" w:hAnsi="Times New Roman" w:cs="Times New Roman"/>
                <w:sz w:val="24"/>
                <w:szCs w:val="24"/>
              </w:rPr>
              <w:t>механизато</w:t>
            </w:r>
            <w:proofErr w:type="gramStart"/>
            <w:r w:rsidRPr="000B2F57">
              <w:rPr>
                <w:rFonts w:ascii="Times New Roman" w:hAnsi="Times New Roman" w:cs="Times New Roman"/>
                <w:sz w:val="24"/>
                <w:szCs w:val="24"/>
              </w:rPr>
              <w:t>р-</w:t>
            </w:r>
            <w:proofErr w:type="gramEnd"/>
            <w:r w:rsidRPr="000B2F57">
              <w:rPr>
                <w:rFonts w:ascii="Times New Roman" w:hAnsi="Times New Roman" w:cs="Times New Roman"/>
                <w:sz w:val="24"/>
                <w:szCs w:val="24"/>
              </w:rPr>
              <w:t xml:space="preserve"> комбайнер</w:t>
            </w:r>
          </w:p>
        </w:tc>
      </w:tr>
      <w:tr w:rsidR="008822B1" w:rsidTr="00B04597">
        <w:tc>
          <w:tcPr>
            <w:tcW w:w="3190" w:type="dxa"/>
            <w:vMerge/>
          </w:tcPr>
          <w:p w:rsidR="008822B1" w:rsidRDefault="008822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822B1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Гладышева Ирина Владимировна</w:t>
            </w:r>
          </w:p>
        </w:tc>
        <w:tc>
          <w:tcPr>
            <w:tcW w:w="3191" w:type="dxa"/>
          </w:tcPr>
          <w:p w:rsidR="008822B1" w:rsidRDefault="00F63394" w:rsidP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реждение Спасская средняя школа, 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учитель английского языка</w:t>
            </w:r>
          </w:p>
        </w:tc>
      </w:tr>
      <w:tr w:rsidR="00F63394" w:rsidTr="00B04597">
        <w:tc>
          <w:tcPr>
            <w:tcW w:w="3190" w:type="dxa"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90" w:type="dxa"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Шаврина</w:t>
            </w:r>
            <w:proofErr w:type="spellEnd"/>
            <w:r w:rsidRPr="00F63394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</w:t>
            </w:r>
            <w:proofErr w:type="spellStart"/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Феоктистовна</w:t>
            </w:r>
            <w:proofErr w:type="spellEnd"/>
          </w:p>
        </w:tc>
        <w:tc>
          <w:tcPr>
            <w:tcW w:w="3191" w:type="dxa"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F63394" w:rsidTr="00B04597">
        <w:tc>
          <w:tcPr>
            <w:tcW w:w="3190" w:type="dxa"/>
            <w:vMerge w:val="restart"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90" w:type="dxa"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Лебедев Андрей Владимирович</w:t>
            </w:r>
          </w:p>
        </w:tc>
        <w:tc>
          <w:tcPr>
            <w:tcW w:w="3191" w:type="dxa"/>
          </w:tcPr>
          <w:p w:rsidR="00F63394" w:rsidRDefault="00F63394" w:rsidP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 xml:space="preserve">Некоммерческое Партнерство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Национальный Центр Эколого-Эпидемиологической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</w:p>
        </w:tc>
      </w:tr>
      <w:tr w:rsidR="00F63394" w:rsidTr="00B04597">
        <w:tc>
          <w:tcPr>
            <w:tcW w:w="3190" w:type="dxa"/>
            <w:vMerge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Кириченко Игорь Иванович</w:t>
            </w:r>
          </w:p>
        </w:tc>
        <w:tc>
          <w:tcPr>
            <w:tcW w:w="3191" w:type="dxa"/>
          </w:tcPr>
          <w:p w:rsidR="00F63394" w:rsidRDefault="00F63394" w:rsidP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Союз "Поддержки морских пехотинцев и нижегород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ских предприятий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Маринс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Групп", 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руководитель отдела по экономике, финансам и праву</w:t>
            </w:r>
          </w:p>
        </w:tc>
      </w:tr>
      <w:tr w:rsidR="00F63394" w:rsidTr="00B04597">
        <w:tc>
          <w:tcPr>
            <w:tcW w:w="3190" w:type="dxa"/>
            <w:vMerge w:val="restart"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90" w:type="dxa"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Серов Михаил Львович</w:t>
            </w:r>
          </w:p>
        </w:tc>
        <w:tc>
          <w:tcPr>
            <w:tcW w:w="3191" w:type="dxa"/>
          </w:tcPr>
          <w:p w:rsidR="00F63394" w:rsidRDefault="00F63394" w:rsidP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фирма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Регион-НН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F63394" w:rsidTr="00B04597">
        <w:tc>
          <w:tcPr>
            <w:tcW w:w="3190" w:type="dxa"/>
            <w:vMerge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Сысоева Галина Николаевна</w:t>
            </w:r>
          </w:p>
        </w:tc>
        <w:tc>
          <w:tcPr>
            <w:tcW w:w="3191" w:type="dxa"/>
          </w:tcPr>
          <w:p w:rsidR="00F63394" w:rsidRDefault="00F63394" w:rsidP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тветственностью компания "САЮС", 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консультант приемной</w:t>
            </w:r>
          </w:p>
        </w:tc>
      </w:tr>
      <w:tr w:rsidR="00B04597" w:rsidTr="00B04597">
        <w:tc>
          <w:tcPr>
            <w:tcW w:w="3190" w:type="dxa"/>
          </w:tcPr>
          <w:p w:rsidR="00B04597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90" w:type="dxa"/>
          </w:tcPr>
          <w:p w:rsidR="00B04597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Федотов Александр Иванович</w:t>
            </w:r>
          </w:p>
        </w:tc>
        <w:tc>
          <w:tcPr>
            <w:tcW w:w="3191" w:type="dxa"/>
          </w:tcPr>
          <w:p w:rsidR="00B04597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B04597" w:rsidTr="00B04597">
        <w:tc>
          <w:tcPr>
            <w:tcW w:w="3190" w:type="dxa"/>
          </w:tcPr>
          <w:p w:rsidR="00B04597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90" w:type="dxa"/>
          </w:tcPr>
          <w:p w:rsidR="00B04597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Шальнова Валентина Александровна</w:t>
            </w:r>
          </w:p>
        </w:tc>
        <w:tc>
          <w:tcPr>
            <w:tcW w:w="3191" w:type="dxa"/>
          </w:tcPr>
          <w:p w:rsidR="00B04597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F63394" w:rsidTr="00B04597">
        <w:tc>
          <w:tcPr>
            <w:tcW w:w="3190" w:type="dxa"/>
            <w:vMerge w:val="restart"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90" w:type="dxa"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Астапов Владимир Владимирович</w:t>
            </w:r>
          </w:p>
        </w:tc>
        <w:tc>
          <w:tcPr>
            <w:tcW w:w="3191" w:type="dxa"/>
          </w:tcPr>
          <w:p w:rsidR="00F63394" w:rsidRDefault="00F63394" w:rsidP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АСТА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>
              <w:t>,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епутат Земского собрания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баковского</w:t>
            </w:r>
            <w:proofErr w:type="spellEnd"/>
            <w:r w:rsidRPr="00F63394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</w:tr>
      <w:tr w:rsidR="00F63394" w:rsidTr="00B04597">
        <w:tc>
          <w:tcPr>
            <w:tcW w:w="3190" w:type="dxa"/>
            <w:vMerge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Кириченкова</w:t>
            </w:r>
            <w:proofErr w:type="spellEnd"/>
            <w:r w:rsidRPr="00F63394">
              <w:rPr>
                <w:rFonts w:ascii="Times New Roman" w:hAnsi="Times New Roman" w:cs="Times New Roman"/>
                <w:sz w:val="24"/>
                <w:szCs w:val="24"/>
              </w:rPr>
              <w:t xml:space="preserve"> Юлия Сергеевна</w:t>
            </w:r>
          </w:p>
        </w:tc>
        <w:tc>
          <w:tcPr>
            <w:tcW w:w="3191" w:type="dxa"/>
          </w:tcPr>
          <w:p w:rsidR="00F63394" w:rsidRDefault="00F63394" w:rsidP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 xml:space="preserve"> компания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САЮС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помощник генерального директора</w:t>
            </w:r>
          </w:p>
        </w:tc>
      </w:tr>
      <w:tr w:rsidR="00F63394" w:rsidTr="00B04597">
        <w:tc>
          <w:tcPr>
            <w:tcW w:w="3190" w:type="dxa"/>
          </w:tcPr>
          <w:p w:rsidR="00F63394" w:rsidRDefault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90" w:type="dxa"/>
          </w:tcPr>
          <w:p w:rsidR="00F63394" w:rsidRPr="00F63394" w:rsidRDefault="00F71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Лычагин Кирилл Александрович</w:t>
            </w:r>
          </w:p>
        </w:tc>
        <w:tc>
          <w:tcPr>
            <w:tcW w:w="3191" w:type="dxa"/>
          </w:tcPr>
          <w:p w:rsidR="00F63394" w:rsidRDefault="00F71D46" w:rsidP="00F6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 xml:space="preserve"> клиника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ОКТАВИАН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bookmarkStart w:id="0" w:name="_GoBack"/>
            <w:bookmarkEnd w:id="0"/>
            <w:r w:rsidRPr="00F63394">
              <w:rPr>
                <w:rFonts w:ascii="Times New Roman" w:hAnsi="Times New Roman" w:cs="Times New Roman"/>
                <w:sz w:val="24"/>
                <w:szCs w:val="24"/>
              </w:rPr>
              <w:t>главный врач</w:t>
            </w:r>
          </w:p>
        </w:tc>
      </w:tr>
    </w:tbl>
    <w:p w:rsidR="00B52C1A" w:rsidRPr="00F32D39" w:rsidRDefault="00B52C1A">
      <w:pPr>
        <w:rPr>
          <w:rFonts w:ascii="Times New Roman" w:hAnsi="Times New Roman" w:cs="Times New Roman"/>
          <w:sz w:val="24"/>
          <w:szCs w:val="24"/>
        </w:rPr>
      </w:pPr>
    </w:p>
    <w:sectPr w:rsidR="00B52C1A" w:rsidRPr="00F32D39" w:rsidSect="00A06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202D"/>
    <w:rsid w:val="00077C25"/>
    <w:rsid w:val="000B2F57"/>
    <w:rsid w:val="007E1133"/>
    <w:rsid w:val="0085202D"/>
    <w:rsid w:val="008822B1"/>
    <w:rsid w:val="00A06D71"/>
    <w:rsid w:val="00B04597"/>
    <w:rsid w:val="00B52C1A"/>
    <w:rsid w:val="00F32D39"/>
    <w:rsid w:val="00F63394"/>
    <w:rsid w:val="00F71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D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45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45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735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NIANN</dc:creator>
  <cp:keywords/>
  <dc:description/>
  <cp:lastModifiedBy>Depo_Ego</cp:lastModifiedBy>
  <cp:revision>6</cp:revision>
  <dcterms:created xsi:type="dcterms:W3CDTF">2016-07-25T10:10:00Z</dcterms:created>
  <dcterms:modified xsi:type="dcterms:W3CDTF">2016-09-17T12:20:00Z</dcterms:modified>
</cp:coreProperties>
</file>